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6C0ADC">
        <w:trPr>
          <w:trHeight w:val="530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91FE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160D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40344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84034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344" w:rsidRDefault="00840344" w:rsidP="00840344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ร้อยละของความสำเร็จของการเสนอวาระต่อ ก.อ.ร. ในการพิจารณาอุทธรณ์และร้องทุกข์ </w:t>
            </w:r>
          </w:p>
          <w:p w:rsidR="00840344" w:rsidRDefault="00840344" w:rsidP="00840344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ภายใน 30 วัน นับแต่วันที่ได้รับเอกสารชี้แจงจากมหาวิทยาลัยครบถ้วน ตามที่กำหนด</w:t>
            </w:r>
          </w:p>
          <w:p w:rsidR="00086869" w:rsidRPr="00335C4D" w:rsidRDefault="008403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ในข้อบังคับ ว่า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ด้</w:t>
            </w:r>
            <w:r w:rsidRPr="00175FE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วยการอุทธรณ์และพิจารณาวินิจฉัยอุทธรณ์ฯ ข้อ 12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2196F" w:rsidRPr="00910EF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นายสมควร    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D2196F">
            <w:pPr>
              <w:tabs>
                <w:tab w:val="center" w:pos="173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219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2196F"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2196F" w:rsidRPr="00910EF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D2196F" w:rsidRDefault="00D2196F" w:rsidP="00D2196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นางสาวศุภธนัญ  เงื้องาม</w:t>
            </w:r>
          </w:p>
          <w:p w:rsidR="00D2196F" w:rsidRPr="003B7C5A" w:rsidRDefault="00D2196F" w:rsidP="00D2196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ศิริพร  วันอุดมเดชาชัย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83027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3027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83027F" w:rsidRPr="00910E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02 6105429</w:t>
            </w:r>
          </w:p>
          <w:p w:rsidR="0083027F" w:rsidRDefault="0083027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02 6105448</w:t>
            </w:r>
          </w:p>
          <w:p w:rsidR="0083027F" w:rsidRPr="003F0CC5" w:rsidRDefault="0083027F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910EF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02 6105448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40344" w:rsidRDefault="00840344" w:rsidP="00840344">
            <w:pPr>
              <w:pStyle w:val="FootnoteText"/>
              <w:ind w:firstLine="14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มีพันธกิจหลักในการทำหน้าที่พิจารณากลั่นกรองงานอุทธรณ์คำสั่งลงโทษ กรณีข้าราชการพลเรือนในสถาบันอุดมศึกษาถูกสั่งลงโทษปลดออก ไล่ออก หรือกรณีถูกสั่งให้ออกจากราชการ และรับพิจารณาเรื่องร้องทุกข์ของข้าราชการพลเรือนในสถาบันอุดมศึกษา ที่ได้ใช้สิทธิยื่นอุทธรณ์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หรือเสนอเรื่องร้องทุกข์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ก.อ.ร. ตามมาตรา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62 หรือมาตรา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 แห่งพระราชบัญญัติระเบียบข้าราชการพลเรือนในสถาบันอุดมศึกษา พ.ศ. 2547 และที่แก้ไขเพิ่มเติม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แล้วแต่กรณี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โดยสำนักนิติการ ในฐานะฝ่ายเลขานุการ จะต้องดำเนินการพิจารณา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กลั่นกรองและจัดทำวาระ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เสนอความเห็นต่อ ก.อ.ร. เพื่อพิจารณาวินิจฉัย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และเมื่อมีการพิจารณาเสร็จสิ้นแล้ว จะต้องจัดทำ คำวินิจฉัย ก.อ.ร.  เพื่อแจ้งแก่ผู้อุทธรณ์ ผู้ร้องทุกข์ และสถาบันอุดมศึกษาต้นสังกัดทราบ และดำเนินการในส่วน ที่เกี่ยวข้องต่อไป</w:t>
            </w:r>
          </w:p>
          <w:p w:rsidR="00840344" w:rsidRDefault="00840344" w:rsidP="00840344">
            <w:pPr>
              <w:pStyle w:val="FootnoteText"/>
              <w:ind w:left="720"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ในทางปฏิบัติการพิจารณาตรวจสอบความชอบด้วยกฎหมายของคำสั่งลงโทษทางวินัยหรือคำสั่งให้</w:t>
            </w:r>
          </w:p>
          <w:p w:rsidR="00E379B3" w:rsidRPr="007B3AA1" w:rsidRDefault="00840344" w:rsidP="006B63A6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ออกจากราชการ ในชั้นการ</w:t>
            </w:r>
            <w:r w:rsidR="006B63A6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ข้อเท็จจริงของ ก.อ.ร. จะพิจารณาทั้งในประเด็นปัญหาข้อกฎหมายและข้อเท็จจริง ตั้งแต่การใช้สิทธิยื่นอุทธรณ์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หรือเสนอเรื่องร้องทุกข์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ภายในระยะเวลาที่กฎหมายกำหนด กระบวนการสอบสวนวินัยตามที่กำหนดไว้ในข้อบังคับ ตลอดจนคำสั่งลงโทษทางวินัยหรือคำสั่งให้ออกจากราชการ ว่ามีความถูกต้องเป็นธรรมหรือมีความเหมาะสมหรือไม่ อย่างไร  ซึ่ง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ตามข้อบังคับ ก.อ.ร. ว่าด้วยการอุทธรณ์และการพิจารณาวินิจฉัยอุทธรณ์คำสั่งให้ออกจากราชการและคำสั่งลงโทษทางวินัยอย่างร้ายแรง พ.ศ. 2560  ข้</w:t>
            </w:r>
            <w:r w:rsidR="006B63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  กำหนดว่า เมื่อสำนักงานได้รับเอกสารตามข้อ 11  จากสถาบันอุดมศึกษาครบถ้วนแล้ว ให้เจ้าหน้าที่ผู้รับผิดชอบสำนวน สรุปสำนวนเสนอต่อ ก.อ.ร.  เพื่อพิจารณาภายในสามสิบวัน นับแต่วันที่ได้รับเอกสาร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40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50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70</w:t>
                  </w:r>
                </w:p>
              </w:tc>
            </w:tr>
            <w:tr w:rsidR="00557129" w:rsidRPr="003B7C5A" w:rsidTr="00A3175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7129" w:rsidRPr="00F108FD" w:rsidRDefault="00557129" w:rsidP="005571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29" w:rsidRPr="00175FE2" w:rsidRDefault="00557129" w:rsidP="005571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5F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175F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80</w:t>
                  </w:r>
                </w:p>
              </w:tc>
            </w:tr>
          </w:tbl>
          <w:p w:rsidR="002F054A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  <w:p w:rsidR="003C62F8" w:rsidRPr="00DE6CC4" w:rsidRDefault="003C62F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B22B1">
        <w:trPr>
          <w:trHeight w:val="1273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244D84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44D84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FB22B1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5FE2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ร้อยละของความสำเร็จของการเสนอวาระต่อ ก.อ.ร. ในการพิจารณาอุทธรณ์และร้องทุกข์ ภายใน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175FE2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30 วัน นับแต่วันที่ได้รับเอกสารชี้แจงจากมหาวิทยาลัยครบถ้วน ตามที่กำหนดในข้อบังคับ ว่าด้วยการอุทธรณ์และพิจารณาวินิจฉัยอุทธรณ์ฯ ข้อ 12</w:t>
                  </w:r>
                </w:p>
              </w:tc>
              <w:tc>
                <w:tcPr>
                  <w:tcW w:w="1134" w:type="dxa"/>
                </w:tcPr>
                <w:p w:rsidR="00840344" w:rsidRPr="00840344" w:rsidRDefault="00840344" w:rsidP="0084034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40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84034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84034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8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F387E" w:rsidP="008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54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F387E" w:rsidP="008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2.40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F387E" w:rsidP="00864E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0.1900</w:t>
                  </w:r>
                </w:p>
              </w:tc>
            </w:tr>
          </w:tbl>
          <w:p w:rsidR="002F054A" w:rsidRPr="003B7C5A" w:rsidRDefault="00244D84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B446A" w:rsidRDefault="004E59B8" w:rsidP="001B446A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59B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</w:t>
            </w:r>
            <w:r w:rsidR="0056365E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ปฏิบัติหน้าที่ในฐานะฝ่ายเลขานุการของคณะกรรมการพิจารณาวินิจฉัยอุทธรณ์และ</w:t>
            </w:r>
            <w:r w:rsidR="0056365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6365E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ร้องทุกข์ (ก.อ.ร.)</w:t>
            </w:r>
            <w:r w:rsidR="001B44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</w:t>
            </w:r>
            <w:r w:rsidR="006B63A6" w:rsidRPr="001B446A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เมื่อมีข้าราชการพลเรือนในสถาบันอุดมศึกษายื่นอุทธรณ์/ร้องทุกข์ มายังประธาน ก.อ.ร. หรือ</w:t>
            </w:r>
            <w:r w:rsidR="001B446A" w:rsidRPr="001B446A">
              <w:rPr>
                <w:rFonts w:ascii="TH SarabunPSK" w:hAnsi="TH SarabunPSK" w:cs="TH SarabunPSK" w:hint="cs"/>
                <w:sz w:val="30"/>
                <w:szCs w:val="30"/>
                <w:cs/>
              </w:rPr>
              <w:t>ปลัดกระทรวงการอุดมศึกษา วิทยาศาสตร์ วิจัยและนวัตกรรม</w:t>
            </w:r>
            <w:r w:rsidR="006B63A6" w:rsidRPr="001B44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สำนักนิติการจะตรวจสอบข้อเท็จจริงเบื้องต้น พร้อมทั้งข้อให้สถาบันอุดมศึกษาจัดส่งสำนวนและข้อมูลที่เกี่ยวข้องเพิ่มเติม</w:t>
            </w:r>
          </w:p>
          <w:p w:rsidR="006B63A6" w:rsidRPr="00770ACC" w:rsidRDefault="00770ACC" w:rsidP="006B63A6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หลังจากได้รับข้อมูลจากสถาบันอุดมศึกษา สำนักนิติการจะนำมาจัดทำวาระ โดยเสนอความเห็นเบื้องต้น ให้ ก.อ.ร. พิจารณา</w:t>
            </w:r>
            <w:r w:rsidR="008E54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ภายใน 30 วัน นับแต่วันได้รับเอกสารจากสถาบันอุดมศึกษา</w:t>
            </w:r>
          </w:p>
          <w:p w:rsidR="00770ACC" w:rsidRPr="003D21BF" w:rsidRDefault="00770ACC" w:rsidP="001B446A">
            <w:pPr>
              <w:pStyle w:val="ListParagraph"/>
              <w:numPr>
                <w:ilvl w:val="0"/>
                <w:numId w:val="8"/>
              </w:numPr>
              <w:ind w:left="49" w:firstLine="11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โดยทั่วไป ก.อ.ร. จะนัดประชุมเพื่อพิจารณาเรื่องอุทธรณ์/ร้องทุกข์ เดือนละหนึ่งครั้ง และพิจารณาตามระเบียบวาระ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770ACC" w:rsidP="00770ACC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49" w:firstLine="1121"/>
              <w:rPr>
                <w:rFonts w:ascii="TH SarabunPSK" w:hAnsi="TH SarabunPSK" w:cs="TH SarabunPSK"/>
                <w:sz w:val="30"/>
                <w:szCs w:val="30"/>
              </w:rPr>
            </w:pPr>
            <w:r w:rsidRPr="00770ACC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มีการรวบรวมเรื่องอุทธรณ์/ร้องทุกข์ ในอดีตที่เคยมีการพิจารณามา ทำให้สามารถนำมาเป็นบรรทัดฐานในการเสนอความเห็นต่อ ก.อ.ร. ได้</w:t>
            </w:r>
          </w:p>
          <w:p w:rsidR="00770ACC" w:rsidRPr="00770ACC" w:rsidRDefault="00770ACC" w:rsidP="00770ACC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49" w:firstLine="112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ก.อ.ร. ออกข้อบังคับซึ่งกำหนดหลักเกณฑ์ วิธีการ พิจารณาเรื่องอุทธรณ์/ร้องทุกข์ ไว้อย่างชัดเจน ทำให้สามารถปฏิบัติงานได้อย่างเป็นขั้นตอน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770ACC" w:rsidP="0030000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="001B44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เนื่องจากได้มีการประกาศใช้พระราชบัญญัติระเบียบข้าราชการพลเรือนในสถาบันอุดมศึกษา (ฉบับที่ 6) พ.ศ. 2562 มีผลเป็นการยกเลิก ก.พ.อ. ชุดเดิม และสำนักงานปลัดฯ ต้องดำเนินการสรรหา ก.พ.อ. ใหม่ ทำให้ ก.อ.ร. </w:t>
            </w:r>
            <w:r w:rsidR="00300007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ไม่สามารถดำเนินการประชุมได้ เนื่องจากกฎหมายกำหนดให้ประธาน ก.อ.ร. มาจากกรรมการ ก.พ.อ. ผู้ทรงคุณวุฒิ ดังนั้น สำนักนิติการจึงสามารถรายงานผลการปฏิบัติราชการตามตัวชี้วัดนี้ได้ถึงวันที่ 2 พฤษภาคม 2562 อันเป็นวันที่พระราชบัญญัติระเบียบข้าราชการพลเรือนในสถาบันอุดมศึกษา (ฉบับที่ 6) พ.ศ. 2562 มีผลใช้บังคับ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หนังสืออุทธรณ์/ร้องทุกข์ 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หนังสือขอให้สถาบันอุดมศึกษาต้นสังกัด จัดส่งสำนวนและเอกสารหลักฐานที่เกี่ยวข้อง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หนังสือสถาบันอุดมศึกษา จัดส่งสำนวนมายังสำนักงานคณะกรรมการการอุดมศึกษา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firstLine="40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หนังสือเชิญประชุม ก.อ.ร. พร้อมจัดส่งวาระการประชุมในแต่ละเดือน </w:t>
            </w:r>
          </w:p>
          <w:p w:rsidR="0045635F" w:rsidRDefault="0045635F" w:rsidP="0045635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left="49" w:firstLine="108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สารบัญการประชุม แสดงการเสนอวาระให้ ก.อ.ร. พิจารณา ทั้งเรื่องอุทธรณ์/ร้องทุกข์ ที่เข้าใหม่ และการพิจารณาคำวินิจฉัยในเรื่องที่มีมติแล้ว</w:t>
            </w:r>
          </w:p>
          <w:p w:rsidR="002F0A94" w:rsidRPr="003D21BF" w:rsidRDefault="0045635F" w:rsidP="003D21BF">
            <w:pPr>
              <w:pStyle w:val="ListParagraph"/>
              <w:numPr>
                <w:ilvl w:val="0"/>
                <w:numId w:val="10"/>
              </w:numPr>
              <w:tabs>
                <w:tab w:val="left" w:pos="1321"/>
              </w:tabs>
              <w:ind w:left="49" w:firstLine="10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หนังสือแจ้งคำวินิจฉัย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633B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7A" w:rsidRDefault="008F067A">
      <w:r>
        <w:separator/>
      </w:r>
    </w:p>
  </w:endnote>
  <w:endnote w:type="continuationSeparator" w:id="0">
    <w:p w:rsidR="008F067A" w:rsidRDefault="008F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7A" w:rsidRDefault="008F067A">
      <w:r>
        <w:separator/>
      </w:r>
    </w:p>
  </w:footnote>
  <w:footnote w:type="continuationSeparator" w:id="0">
    <w:p w:rsidR="008F067A" w:rsidRDefault="008F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C62F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403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C62F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4034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46C5E"/>
    <w:multiLevelType w:val="hybridMultilevel"/>
    <w:tmpl w:val="2702CAFA"/>
    <w:lvl w:ilvl="0" w:tplc="F112D384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6515C1"/>
    <w:multiLevelType w:val="hybridMultilevel"/>
    <w:tmpl w:val="8468F038"/>
    <w:lvl w:ilvl="0" w:tplc="B8EA97C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EEA1EC3"/>
    <w:multiLevelType w:val="hybridMultilevel"/>
    <w:tmpl w:val="42C85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44"/>
    <w:rsid w:val="0000360D"/>
    <w:rsid w:val="000246DC"/>
    <w:rsid w:val="00025C73"/>
    <w:rsid w:val="00031EAA"/>
    <w:rsid w:val="000323BC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D1D"/>
    <w:rsid w:val="0012187F"/>
    <w:rsid w:val="00130734"/>
    <w:rsid w:val="00135353"/>
    <w:rsid w:val="00154194"/>
    <w:rsid w:val="0018175B"/>
    <w:rsid w:val="00185E58"/>
    <w:rsid w:val="001B140F"/>
    <w:rsid w:val="001B446A"/>
    <w:rsid w:val="001B5DAF"/>
    <w:rsid w:val="001B7B75"/>
    <w:rsid w:val="001C07B4"/>
    <w:rsid w:val="001C18FF"/>
    <w:rsid w:val="001C2A69"/>
    <w:rsid w:val="001C39D5"/>
    <w:rsid w:val="001D2FDE"/>
    <w:rsid w:val="001E3D89"/>
    <w:rsid w:val="002160DD"/>
    <w:rsid w:val="00235C19"/>
    <w:rsid w:val="00244D84"/>
    <w:rsid w:val="00251664"/>
    <w:rsid w:val="002632AB"/>
    <w:rsid w:val="00266EF2"/>
    <w:rsid w:val="002847E9"/>
    <w:rsid w:val="002D0F9B"/>
    <w:rsid w:val="002D2958"/>
    <w:rsid w:val="002D67F4"/>
    <w:rsid w:val="002D7DE0"/>
    <w:rsid w:val="002F054A"/>
    <w:rsid w:val="002F0A94"/>
    <w:rsid w:val="00300007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62F8"/>
    <w:rsid w:val="003D21BF"/>
    <w:rsid w:val="003E0FCD"/>
    <w:rsid w:val="003E1BC4"/>
    <w:rsid w:val="003E4227"/>
    <w:rsid w:val="003F0CC5"/>
    <w:rsid w:val="003F387E"/>
    <w:rsid w:val="004032BC"/>
    <w:rsid w:val="00426790"/>
    <w:rsid w:val="004306B6"/>
    <w:rsid w:val="0043284A"/>
    <w:rsid w:val="00436A70"/>
    <w:rsid w:val="00443E73"/>
    <w:rsid w:val="0045635F"/>
    <w:rsid w:val="004572D8"/>
    <w:rsid w:val="004640F2"/>
    <w:rsid w:val="00466391"/>
    <w:rsid w:val="00487609"/>
    <w:rsid w:val="00490606"/>
    <w:rsid w:val="004B1D7E"/>
    <w:rsid w:val="004C3B2B"/>
    <w:rsid w:val="004C5E52"/>
    <w:rsid w:val="004E59B8"/>
    <w:rsid w:val="004F6C49"/>
    <w:rsid w:val="005047DE"/>
    <w:rsid w:val="00516FD7"/>
    <w:rsid w:val="00542407"/>
    <w:rsid w:val="005437F6"/>
    <w:rsid w:val="00546DE3"/>
    <w:rsid w:val="00557129"/>
    <w:rsid w:val="0056365E"/>
    <w:rsid w:val="0057115A"/>
    <w:rsid w:val="005725B6"/>
    <w:rsid w:val="0058298B"/>
    <w:rsid w:val="00596721"/>
    <w:rsid w:val="005A4DA8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A381E"/>
    <w:rsid w:val="006B2EB6"/>
    <w:rsid w:val="006B63A6"/>
    <w:rsid w:val="006C0ADC"/>
    <w:rsid w:val="006C2351"/>
    <w:rsid w:val="006D7BBB"/>
    <w:rsid w:val="006E0252"/>
    <w:rsid w:val="006F0B4F"/>
    <w:rsid w:val="006F1043"/>
    <w:rsid w:val="006F1B42"/>
    <w:rsid w:val="006F26CF"/>
    <w:rsid w:val="006F6DAF"/>
    <w:rsid w:val="00703786"/>
    <w:rsid w:val="00710080"/>
    <w:rsid w:val="00710AC9"/>
    <w:rsid w:val="007176B6"/>
    <w:rsid w:val="007208CD"/>
    <w:rsid w:val="00726AE7"/>
    <w:rsid w:val="007415B9"/>
    <w:rsid w:val="007425B6"/>
    <w:rsid w:val="00757110"/>
    <w:rsid w:val="007605D4"/>
    <w:rsid w:val="00764DED"/>
    <w:rsid w:val="007706C4"/>
    <w:rsid w:val="00770ACC"/>
    <w:rsid w:val="007A21D4"/>
    <w:rsid w:val="007A5E7D"/>
    <w:rsid w:val="007B3AA1"/>
    <w:rsid w:val="007E6D75"/>
    <w:rsid w:val="007F194B"/>
    <w:rsid w:val="007F3961"/>
    <w:rsid w:val="007F7EA2"/>
    <w:rsid w:val="00802C6A"/>
    <w:rsid w:val="00815B1B"/>
    <w:rsid w:val="00827CB3"/>
    <w:rsid w:val="0083027F"/>
    <w:rsid w:val="00836EB4"/>
    <w:rsid w:val="00840344"/>
    <w:rsid w:val="00841369"/>
    <w:rsid w:val="00841D3C"/>
    <w:rsid w:val="00846868"/>
    <w:rsid w:val="008503D5"/>
    <w:rsid w:val="00854223"/>
    <w:rsid w:val="00856178"/>
    <w:rsid w:val="00857347"/>
    <w:rsid w:val="00864E08"/>
    <w:rsid w:val="00870555"/>
    <w:rsid w:val="0087746A"/>
    <w:rsid w:val="008A4E84"/>
    <w:rsid w:val="008D27EB"/>
    <w:rsid w:val="008E45ED"/>
    <w:rsid w:val="008E5488"/>
    <w:rsid w:val="008F067A"/>
    <w:rsid w:val="008F2F4D"/>
    <w:rsid w:val="008F792A"/>
    <w:rsid w:val="00910253"/>
    <w:rsid w:val="009332B8"/>
    <w:rsid w:val="009373FD"/>
    <w:rsid w:val="00950334"/>
    <w:rsid w:val="009517A7"/>
    <w:rsid w:val="00962371"/>
    <w:rsid w:val="00962B83"/>
    <w:rsid w:val="009633B5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2A1A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1FEA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768A"/>
    <w:rsid w:val="00BA1A21"/>
    <w:rsid w:val="00BC4597"/>
    <w:rsid w:val="00BC5E9D"/>
    <w:rsid w:val="00BC746C"/>
    <w:rsid w:val="00C05ABF"/>
    <w:rsid w:val="00C06017"/>
    <w:rsid w:val="00C6134E"/>
    <w:rsid w:val="00C67D71"/>
    <w:rsid w:val="00C972AA"/>
    <w:rsid w:val="00CE50B1"/>
    <w:rsid w:val="00CF0196"/>
    <w:rsid w:val="00CF3A4A"/>
    <w:rsid w:val="00CF45AF"/>
    <w:rsid w:val="00D134A9"/>
    <w:rsid w:val="00D2196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0F6E"/>
    <w:rsid w:val="00FB168E"/>
    <w:rsid w:val="00FB2183"/>
    <w:rsid w:val="00FB22B1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63D078"/>
  <w15:docId w15:val="{E12BB59C-FC32-4BF8-90A8-971B2AC4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07E8-56C6-4A36-B756-D15D9BB6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2019-07-08T03:16:00Z</cp:lastPrinted>
  <dcterms:created xsi:type="dcterms:W3CDTF">2019-08-07T07:45:00Z</dcterms:created>
  <dcterms:modified xsi:type="dcterms:W3CDTF">2019-09-03T03:40:00Z</dcterms:modified>
</cp:coreProperties>
</file>